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0B1B" w14:textId="77777777" w:rsidR="00F92A2E" w:rsidRDefault="00624E05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</w:t>
      </w:r>
      <w:r w:rsidR="00685836">
        <w:rPr>
          <w:b/>
          <w:sz w:val="24"/>
        </w:rPr>
        <w:t xml:space="preserve">                                             </w:t>
      </w:r>
    </w:p>
    <w:p w14:paraId="0C91B8AB" w14:textId="77777777" w:rsidR="00F92A2E" w:rsidRDefault="00651C3A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</w:t>
      </w:r>
      <w:r w:rsidR="009B5A4A">
        <w:rPr>
          <w:b/>
          <w:sz w:val="24"/>
        </w:rPr>
        <w:t xml:space="preserve">                              </w:t>
      </w:r>
      <w:r>
        <w:rPr>
          <w:b/>
          <w:sz w:val="24"/>
        </w:rPr>
        <w:t xml:space="preserve"> </w:t>
      </w:r>
      <w:r w:rsidR="009B5A4A">
        <w:rPr>
          <w:b/>
          <w:sz w:val="24"/>
        </w:rPr>
        <w:t>VUIS STAVCHEM</w:t>
      </w:r>
      <w:r>
        <w:rPr>
          <w:b/>
          <w:sz w:val="24"/>
        </w:rPr>
        <w:t xml:space="preserve">,s.r.o.  </w:t>
      </w:r>
      <w:r w:rsidR="000F6C2E">
        <w:rPr>
          <w:b/>
          <w:sz w:val="24"/>
        </w:rPr>
        <w:t>Svetlá 12</w:t>
      </w:r>
      <w:r>
        <w:rPr>
          <w:b/>
          <w:sz w:val="24"/>
        </w:rPr>
        <w:t>, 811 04 Bratislava</w:t>
      </w:r>
    </w:p>
    <w:p w14:paraId="4D663D64" w14:textId="77777777" w:rsidR="009B5A4A" w:rsidRDefault="001F0A10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/  0918 548623, 09</w:t>
      </w:r>
      <w:r w:rsidR="00F262DC">
        <w:rPr>
          <w:b/>
          <w:sz w:val="24"/>
        </w:rPr>
        <w:t>05</w:t>
      </w:r>
      <w:r>
        <w:rPr>
          <w:b/>
          <w:sz w:val="24"/>
        </w:rPr>
        <w:t xml:space="preserve"> 327403, 02 62804421  / </w:t>
      </w:r>
    </w:p>
    <w:p w14:paraId="664E0F89" w14:textId="77777777" w:rsidR="00651C3A" w:rsidRDefault="00624E05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---------------------------------------------------------------------------------------------------------------------------------------------</w:t>
      </w:r>
    </w:p>
    <w:p w14:paraId="5BB6F9FF" w14:textId="77777777" w:rsidR="00651C3A" w:rsidRDefault="00651C3A" w:rsidP="00DB658E">
      <w:pPr>
        <w:spacing w:after="120" w:line="276" w:lineRule="auto"/>
        <w:jc w:val="both"/>
        <w:rPr>
          <w:b/>
          <w:sz w:val="24"/>
        </w:rPr>
      </w:pPr>
    </w:p>
    <w:p w14:paraId="15A195D0" w14:textId="61B93361" w:rsidR="00D434AF" w:rsidRDefault="00685836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651C3A">
        <w:rPr>
          <w:b/>
          <w:sz w:val="24"/>
        </w:rPr>
        <w:t xml:space="preserve">                                                                        </w:t>
      </w:r>
      <w:r w:rsidR="001F0A10">
        <w:rPr>
          <w:b/>
          <w:sz w:val="24"/>
        </w:rPr>
        <w:t xml:space="preserve">  </w:t>
      </w:r>
      <w:r w:rsidR="00072D3D">
        <w:rPr>
          <w:b/>
          <w:sz w:val="24"/>
        </w:rPr>
        <w:t xml:space="preserve"> </w:t>
      </w:r>
      <w:r w:rsidR="00B528C9">
        <w:rPr>
          <w:b/>
          <w:sz w:val="24"/>
        </w:rPr>
        <w:t xml:space="preserve"> </w:t>
      </w:r>
      <w:r w:rsidR="00DB658E">
        <w:rPr>
          <w:b/>
          <w:sz w:val="24"/>
        </w:rPr>
        <w:t xml:space="preserve"> </w:t>
      </w:r>
      <w:r w:rsidR="00E87C08" w:rsidRPr="00246850">
        <w:rPr>
          <w:b/>
          <w:sz w:val="24"/>
        </w:rPr>
        <w:t>TECHNICKÝ LIST</w:t>
      </w:r>
    </w:p>
    <w:p w14:paraId="72FD0ECC" w14:textId="77777777" w:rsidR="005B56DE" w:rsidRDefault="005B56DE" w:rsidP="00DB658E">
      <w:pPr>
        <w:spacing w:after="120" w:line="276" w:lineRule="auto"/>
        <w:jc w:val="both"/>
        <w:rPr>
          <w:b/>
          <w:sz w:val="24"/>
        </w:rPr>
      </w:pPr>
    </w:p>
    <w:p w14:paraId="712D97D3" w14:textId="77777777" w:rsidR="00651C3A" w:rsidRPr="00651C3A" w:rsidRDefault="00651C3A" w:rsidP="00DB658E">
      <w:pPr>
        <w:spacing w:after="120" w:line="276" w:lineRule="auto"/>
        <w:jc w:val="both"/>
        <w:rPr>
          <w:sz w:val="24"/>
        </w:rPr>
      </w:pPr>
    </w:p>
    <w:p w14:paraId="7D267342" w14:textId="77777777" w:rsidR="00226E55" w:rsidRDefault="00651C3A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="005C6FCA">
        <w:rPr>
          <w:b/>
          <w:sz w:val="24"/>
        </w:rPr>
        <w:t xml:space="preserve">                            </w:t>
      </w:r>
      <w:r w:rsidR="00583AF5">
        <w:rPr>
          <w:b/>
          <w:sz w:val="24"/>
        </w:rPr>
        <w:t xml:space="preserve">             </w:t>
      </w:r>
      <w:r w:rsidR="00C9107C">
        <w:rPr>
          <w:b/>
          <w:sz w:val="24"/>
        </w:rPr>
        <w:t xml:space="preserve">                  </w:t>
      </w:r>
      <w:r w:rsidR="00E60338">
        <w:rPr>
          <w:b/>
          <w:sz w:val="24"/>
        </w:rPr>
        <w:t xml:space="preserve">EXTRA HĹBKOVÝ </w:t>
      </w:r>
      <w:r w:rsidR="00C9107C">
        <w:rPr>
          <w:b/>
          <w:sz w:val="24"/>
        </w:rPr>
        <w:t xml:space="preserve">NANO </w:t>
      </w:r>
      <w:r w:rsidR="00E60338">
        <w:rPr>
          <w:b/>
          <w:sz w:val="24"/>
        </w:rPr>
        <w:t xml:space="preserve">PENETRÁK </w:t>
      </w:r>
    </w:p>
    <w:p w14:paraId="4720A3B0" w14:textId="77777777" w:rsidR="00E60338" w:rsidRDefault="00E60338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</w:t>
      </w:r>
      <w:r w:rsidR="00B528C9">
        <w:rPr>
          <w:b/>
          <w:sz w:val="24"/>
        </w:rPr>
        <w:t xml:space="preserve">  </w:t>
      </w:r>
      <w:r>
        <w:rPr>
          <w:b/>
          <w:sz w:val="24"/>
        </w:rPr>
        <w:t>BI°BA</w:t>
      </w:r>
    </w:p>
    <w:p w14:paraId="4A346264" w14:textId="77777777" w:rsidR="00E87C08" w:rsidRPr="005B56DE" w:rsidRDefault="00F92A2E" w:rsidP="00DB658E">
      <w:pPr>
        <w:spacing w:after="120"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 w:rsidR="005B56DE">
        <w:rPr>
          <w:b/>
          <w:sz w:val="24"/>
        </w:rPr>
        <w:t xml:space="preserve">     </w:t>
      </w:r>
      <w:r w:rsidR="00C34BD8">
        <w:rPr>
          <w:b/>
          <w:sz w:val="24"/>
        </w:rPr>
        <w:t xml:space="preserve">              </w:t>
      </w:r>
      <w:r w:rsidR="00E71C86">
        <w:t xml:space="preserve">                     </w:t>
      </w:r>
    </w:p>
    <w:p w14:paraId="56AF6CCB" w14:textId="77777777" w:rsidR="00C67798" w:rsidRDefault="00C67798" w:rsidP="00DB658E">
      <w:pPr>
        <w:spacing w:after="120" w:line="276" w:lineRule="auto"/>
        <w:jc w:val="both"/>
      </w:pPr>
    </w:p>
    <w:p w14:paraId="22ED991D" w14:textId="2010B730" w:rsidR="000D0EFA" w:rsidRDefault="00E71C86" w:rsidP="00DB658E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C34BD8">
        <w:rPr>
          <w:b/>
        </w:rPr>
        <w:t xml:space="preserve">  </w:t>
      </w:r>
      <w:r>
        <w:rPr>
          <w:b/>
        </w:rPr>
        <w:t xml:space="preserve"> </w:t>
      </w:r>
      <w:r w:rsidR="008A6CCE">
        <w:rPr>
          <w:b/>
        </w:rPr>
        <w:t xml:space="preserve"> </w:t>
      </w:r>
      <w:r w:rsidR="00E87C08" w:rsidRPr="00E87C08">
        <w:rPr>
          <w:b/>
        </w:rPr>
        <w:t>VLASTNOSTI VÝROBKU A ODPORÚČANÉ POUŽITIE</w:t>
      </w:r>
    </w:p>
    <w:p w14:paraId="3C507ABD" w14:textId="1F3A290F" w:rsidR="00F90B73" w:rsidRDefault="00F90B73" w:rsidP="00DB658E">
      <w:pPr>
        <w:spacing w:line="276" w:lineRule="auto"/>
        <w:jc w:val="both"/>
        <w:rPr>
          <w:b/>
        </w:rPr>
      </w:pPr>
    </w:p>
    <w:p w14:paraId="1545D621" w14:textId="77777777" w:rsidR="00F6104B" w:rsidRDefault="00F6104B" w:rsidP="00DB658E">
      <w:pPr>
        <w:spacing w:line="276" w:lineRule="auto"/>
        <w:jc w:val="both"/>
        <w:rPr>
          <w:b/>
        </w:rPr>
      </w:pPr>
    </w:p>
    <w:p w14:paraId="5FCDB275" w14:textId="36DE52F4" w:rsidR="00F90B73" w:rsidRDefault="00D10587" w:rsidP="00DB658E">
      <w:pPr>
        <w:spacing w:line="276" w:lineRule="auto"/>
        <w:jc w:val="both"/>
        <w:rPr>
          <w:b/>
        </w:rPr>
      </w:pPr>
      <w:r>
        <w:rPr>
          <w:b/>
        </w:rPr>
        <w:t xml:space="preserve">         </w:t>
      </w:r>
      <w:r w:rsidR="000D0EFA">
        <w:rPr>
          <w:b/>
        </w:rPr>
        <w:t xml:space="preserve">Veľkosť </w:t>
      </w:r>
      <w:r w:rsidR="003F60E3">
        <w:rPr>
          <w:b/>
        </w:rPr>
        <w:t>častíc v</w:t>
      </w:r>
      <w:r w:rsidR="008A6CCE">
        <w:rPr>
          <w:b/>
        </w:rPr>
        <w:t> </w:t>
      </w:r>
      <w:r w:rsidR="003F60E3">
        <w:rPr>
          <w:b/>
        </w:rPr>
        <w:t>nanometro</w:t>
      </w:r>
      <w:r w:rsidR="00926BE0">
        <w:rPr>
          <w:b/>
        </w:rPr>
        <w:t>ch</w:t>
      </w:r>
      <w:r w:rsidR="008A6CCE">
        <w:rPr>
          <w:b/>
        </w:rPr>
        <w:t xml:space="preserve"> umožňuje ich </w:t>
      </w:r>
      <w:r w:rsidR="006904FF">
        <w:rPr>
          <w:b/>
        </w:rPr>
        <w:t>hĺbkov</w:t>
      </w:r>
      <w:r w:rsidR="008A6CCE">
        <w:rPr>
          <w:b/>
        </w:rPr>
        <w:t>ý prienik</w:t>
      </w:r>
      <w:r w:rsidR="00947588">
        <w:rPr>
          <w:b/>
        </w:rPr>
        <w:t xml:space="preserve"> do podkladu a tým aj spevňovanie podkladu</w:t>
      </w:r>
    </w:p>
    <w:p w14:paraId="7E4E2194" w14:textId="77777777" w:rsidR="00F6104B" w:rsidRDefault="00F6104B" w:rsidP="00DB658E">
      <w:pPr>
        <w:spacing w:line="276" w:lineRule="auto"/>
        <w:jc w:val="both"/>
        <w:rPr>
          <w:b/>
        </w:rPr>
      </w:pPr>
    </w:p>
    <w:p w14:paraId="4B1BB4ED" w14:textId="00F8CCA8" w:rsidR="00F6104B" w:rsidRDefault="00C00E33" w:rsidP="00DB658E">
      <w:pPr>
        <w:spacing w:line="276" w:lineRule="auto"/>
        <w:ind w:left="419"/>
        <w:jc w:val="both"/>
      </w:pPr>
      <w:r>
        <w:t xml:space="preserve">Extra hĺbkový </w:t>
      </w:r>
      <w:proofErr w:type="spellStart"/>
      <w:r>
        <w:t>penetrák</w:t>
      </w:r>
      <w:proofErr w:type="spellEnd"/>
      <w:r>
        <w:t xml:space="preserve"> BI°BA je </w:t>
      </w:r>
      <w:proofErr w:type="spellStart"/>
      <w:r>
        <w:t>styrén</w:t>
      </w:r>
      <w:proofErr w:type="spellEnd"/>
      <w:r>
        <w:t xml:space="preserve"> </w:t>
      </w:r>
      <w:proofErr w:type="spellStart"/>
      <w:r>
        <w:t>akrylátového</w:t>
      </w:r>
      <w:proofErr w:type="spellEnd"/>
      <w:r>
        <w:t xml:space="preserve"> </w:t>
      </w:r>
      <w:proofErr w:type="spellStart"/>
      <w:r>
        <w:t>kopolyméru</w:t>
      </w:r>
      <w:proofErr w:type="spellEnd"/>
      <w:r>
        <w:t xml:space="preserve">. Kvalitatívne parametre sa regulujú inertnými prísadami. Výhodou predmetného </w:t>
      </w:r>
      <w:proofErr w:type="spellStart"/>
      <w:r>
        <w:t>penetráku</w:t>
      </w:r>
      <w:proofErr w:type="spellEnd"/>
      <w:r>
        <w:t xml:space="preserve">  sú prítomné </w:t>
      </w:r>
      <w:proofErr w:type="spellStart"/>
      <w:r>
        <w:t>ionogénne</w:t>
      </w:r>
      <w:proofErr w:type="spellEnd"/>
      <w:r>
        <w:t xml:space="preserve"> a </w:t>
      </w:r>
      <w:proofErr w:type="spellStart"/>
      <w:r>
        <w:t>neionogénne</w:t>
      </w:r>
      <w:proofErr w:type="spellEnd"/>
      <w:r>
        <w:t xml:space="preserve"> povrchovo aktívne látky s </w:t>
      </w:r>
      <w:proofErr w:type="spellStart"/>
      <w:r>
        <w:t>emulgačným</w:t>
      </w:r>
      <w:proofErr w:type="spellEnd"/>
      <w:r>
        <w:t xml:space="preserve"> účinkom. Je dobre miešateľný s vodou aj za prítomnosti  vápenca, kaolínu, vodného skla a rôznych vo vode rozpustných pigmentov podľa potreby. Je vhodný aj na vylepšenie všetkých druhov vodou riediteľných </w:t>
      </w:r>
      <w:proofErr w:type="spellStart"/>
      <w:r>
        <w:t>farieb,omietok</w:t>
      </w:r>
      <w:proofErr w:type="spellEnd"/>
      <w:r>
        <w:t xml:space="preserve"> </w:t>
      </w:r>
      <w:proofErr w:type="spellStart"/>
      <w:r>
        <w:t>atď.Dôležité</w:t>
      </w:r>
      <w:proofErr w:type="spellEnd"/>
      <w:r>
        <w:t xml:space="preserve"> je pre rôzne využitie </w:t>
      </w:r>
      <w:proofErr w:type="spellStart"/>
      <w:r>
        <w:t>penetráku</w:t>
      </w:r>
      <w:proofErr w:type="spellEnd"/>
      <w:r>
        <w:t xml:space="preserve"> BI°BA, konzultovať s </w:t>
      </w:r>
      <w:proofErr w:type="spellStart"/>
      <w:r>
        <w:t>výrobcom,ktorý</w:t>
      </w:r>
      <w:proofErr w:type="spellEnd"/>
      <w:r>
        <w:t xml:space="preserve"> upresní jeho použitie podľa potreby. </w:t>
      </w:r>
    </w:p>
    <w:p w14:paraId="17C295C8" w14:textId="63CFF35D" w:rsidR="00F6104B" w:rsidRDefault="00C00E33" w:rsidP="00DB658E">
      <w:pPr>
        <w:spacing w:line="276" w:lineRule="auto"/>
        <w:ind w:left="419"/>
        <w:jc w:val="both"/>
      </w:pPr>
      <w:proofErr w:type="spellStart"/>
      <w:r>
        <w:t>Penetrovaný</w:t>
      </w:r>
      <w:proofErr w:type="spellEnd"/>
      <w:r>
        <w:t xml:space="preserve"> podklad na povrchu pri nízkom obsahu vody  vytvára mierne lepivú pružnú vrstvu / film /. Tento jav, často nie je žiaduci, preto je potrebné zvýšiť zriedenie disperzie s vodou. </w:t>
      </w:r>
      <w:proofErr w:type="spellStart"/>
      <w:r>
        <w:t>Penetrák</w:t>
      </w:r>
      <w:proofErr w:type="spellEnd"/>
      <w:r>
        <w:t xml:space="preserve"> BI°BA je vhodný použiť na </w:t>
      </w:r>
      <w:proofErr w:type="spellStart"/>
      <w:r>
        <w:t>savé</w:t>
      </w:r>
      <w:proofErr w:type="spellEnd"/>
      <w:r>
        <w:t xml:space="preserve"> a </w:t>
      </w:r>
      <w:proofErr w:type="spellStart"/>
      <w:r>
        <w:t>nesavé</w:t>
      </w:r>
      <w:proofErr w:type="spellEnd"/>
      <w:r>
        <w:t xml:space="preserve"> podklady, pre vnútorné a vonkajšie prostredie. Hlavne podľa </w:t>
      </w:r>
      <w:proofErr w:type="spellStart"/>
      <w:r>
        <w:t>savosti</w:t>
      </w:r>
      <w:proofErr w:type="spellEnd"/>
      <w:r>
        <w:t xml:space="preserve"> podkladu treba regulovať množstvo </w:t>
      </w:r>
      <w:proofErr w:type="spellStart"/>
      <w:r>
        <w:t>vody.Čím</w:t>
      </w:r>
      <w:proofErr w:type="spellEnd"/>
      <w:r>
        <w:t xml:space="preserve"> je nasiakavosť podkladu vyššia, tým je aj spevnenie podkladu výraznejšie. </w:t>
      </w:r>
    </w:p>
    <w:p w14:paraId="541CA392" w14:textId="31262CA5" w:rsidR="00C00E33" w:rsidRDefault="00C00E33" w:rsidP="00DB658E">
      <w:pPr>
        <w:spacing w:line="276" w:lineRule="auto"/>
        <w:ind w:left="419"/>
        <w:jc w:val="both"/>
      </w:pPr>
      <w:r>
        <w:t xml:space="preserve">Extra hĺbkový </w:t>
      </w:r>
      <w:proofErr w:type="spellStart"/>
      <w:r>
        <w:t>penetrák</w:t>
      </w:r>
      <w:proofErr w:type="spellEnd"/>
      <w:r>
        <w:t xml:space="preserve"> BI°BA </w:t>
      </w:r>
      <w:r w:rsidR="00107AFC">
        <w:t xml:space="preserve"> </w:t>
      </w:r>
      <w:r>
        <w:t xml:space="preserve">vhodne zriedený s vodou výrazne spevňuje povrch podkladu, napr. betónu, omietky, stierky, sadrokartónu, brizolitu a iných stavebných </w:t>
      </w:r>
      <w:proofErr w:type="spellStart"/>
      <w:r>
        <w:t>materialov</w:t>
      </w:r>
      <w:proofErr w:type="spellEnd"/>
      <w:r>
        <w:t xml:space="preserve">, ktorých povrch mierne </w:t>
      </w:r>
      <w:proofErr w:type="spellStart"/>
      <w:r>
        <w:t>sprašuje</w:t>
      </w:r>
      <w:proofErr w:type="spellEnd"/>
      <w:r>
        <w:t>.</w:t>
      </w:r>
    </w:p>
    <w:p w14:paraId="07D6A43F" w14:textId="7134FB80" w:rsidR="00C00E33" w:rsidRDefault="00C00E33" w:rsidP="00DB658E">
      <w:pPr>
        <w:spacing w:line="276" w:lineRule="auto"/>
        <w:jc w:val="both"/>
        <w:rPr>
          <w:b/>
        </w:rPr>
      </w:pPr>
    </w:p>
    <w:p w14:paraId="18A143C8" w14:textId="7DB200E1" w:rsidR="00C00E33" w:rsidRDefault="00C00E33" w:rsidP="00DB658E">
      <w:pPr>
        <w:spacing w:line="276" w:lineRule="auto"/>
        <w:jc w:val="both"/>
        <w:rPr>
          <w:b/>
        </w:rPr>
      </w:pPr>
    </w:p>
    <w:p w14:paraId="30D8C4E8" w14:textId="0706B3DA" w:rsidR="00C00E33" w:rsidRDefault="00C00E33" w:rsidP="00DB658E">
      <w:pPr>
        <w:spacing w:line="276" w:lineRule="auto"/>
        <w:jc w:val="both"/>
        <w:rPr>
          <w:b/>
        </w:rPr>
      </w:pPr>
    </w:p>
    <w:p w14:paraId="272E752F" w14:textId="3C524E63" w:rsidR="00C00E33" w:rsidRDefault="00C00E33" w:rsidP="00DB658E">
      <w:pPr>
        <w:spacing w:line="276" w:lineRule="auto"/>
        <w:jc w:val="both"/>
        <w:rPr>
          <w:b/>
        </w:rPr>
      </w:pPr>
    </w:p>
    <w:p w14:paraId="4FABA980" w14:textId="77777777" w:rsidR="00C00E33" w:rsidRDefault="00C00E33" w:rsidP="00DB658E">
      <w:pPr>
        <w:spacing w:line="276" w:lineRule="auto"/>
        <w:jc w:val="both"/>
        <w:rPr>
          <w:b/>
        </w:rPr>
      </w:pPr>
    </w:p>
    <w:tbl>
      <w:tblPr>
        <w:tblStyle w:val="Mriekatabuky"/>
        <w:tblpPr w:leftFromText="141" w:rightFromText="141" w:vertAnchor="text" w:horzAnchor="margin" w:tblpXSpec="center" w:tblpY="23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0247B0" w14:paraId="59823CDC" w14:textId="77777777" w:rsidTr="00D10587">
        <w:tc>
          <w:tcPr>
            <w:tcW w:w="3402" w:type="dxa"/>
          </w:tcPr>
          <w:p w14:paraId="62669E2C" w14:textId="55769BAE" w:rsidR="000247B0" w:rsidRDefault="000247B0" w:rsidP="00DB658E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660" w:type="dxa"/>
          </w:tcPr>
          <w:p w14:paraId="3D3FF40C" w14:textId="601179F9" w:rsidR="001657BA" w:rsidRPr="00593800" w:rsidRDefault="001657BA" w:rsidP="00DB658E">
            <w:pPr>
              <w:spacing w:line="276" w:lineRule="auto"/>
              <w:jc w:val="both"/>
            </w:pPr>
          </w:p>
        </w:tc>
      </w:tr>
      <w:tr w:rsidR="000247B0" w14:paraId="20A9C295" w14:textId="77777777" w:rsidTr="00D10587">
        <w:tc>
          <w:tcPr>
            <w:tcW w:w="3402" w:type="dxa"/>
          </w:tcPr>
          <w:p w14:paraId="7465AF37" w14:textId="77777777" w:rsidR="000247B0" w:rsidRDefault="000247B0" w:rsidP="00DB658E">
            <w:pPr>
              <w:spacing w:line="276" w:lineRule="auto"/>
              <w:jc w:val="both"/>
              <w:rPr>
                <w:b/>
              </w:rPr>
            </w:pPr>
            <w:r>
              <w:t>pH výrobku</w:t>
            </w:r>
          </w:p>
        </w:tc>
        <w:tc>
          <w:tcPr>
            <w:tcW w:w="5660" w:type="dxa"/>
          </w:tcPr>
          <w:p w14:paraId="7BFFD560" w14:textId="50521B50" w:rsidR="000247B0" w:rsidRPr="00593800" w:rsidRDefault="000247B0" w:rsidP="00DB658E">
            <w:pPr>
              <w:spacing w:line="276" w:lineRule="auto"/>
              <w:jc w:val="both"/>
            </w:pPr>
            <w:r>
              <w:t>( pH = 6,6 - 7,5 ) Pri cementových akýchkoľvek zmesiach, kde je vysoké pH  12,5  nedochádza k degradácii penetráku.Ta</w:t>
            </w:r>
            <w:r w:rsidR="0072650C">
              <w:t>k</w:t>
            </w:r>
            <w:r>
              <w:t>úto zámes treba čo najskôr spracovať.</w:t>
            </w:r>
          </w:p>
        </w:tc>
      </w:tr>
      <w:tr w:rsidR="000247B0" w14:paraId="5379D5D3" w14:textId="77777777" w:rsidTr="00D10587">
        <w:tc>
          <w:tcPr>
            <w:tcW w:w="3402" w:type="dxa"/>
          </w:tcPr>
          <w:p w14:paraId="2B9A879A" w14:textId="77777777" w:rsidR="000247B0" w:rsidRPr="00656C56" w:rsidRDefault="000247B0" w:rsidP="00DB658E">
            <w:pPr>
              <w:spacing w:line="276" w:lineRule="auto"/>
              <w:jc w:val="both"/>
            </w:pPr>
            <w:r w:rsidRPr="00480734">
              <w:t>Obsah pevných</w:t>
            </w:r>
            <w:r>
              <w:rPr>
                <w:b/>
              </w:rPr>
              <w:t xml:space="preserve"> </w:t>
            </w:r>
            <w:r w:rsidRPr="00480734">
              <w:t>látok</w:t>
            </w:r>
          </w:p>
        </w:tc>
        <w:tc>
          <w:tcPr>
            <w:tcW w:w="5660" w:type="dxa"/>
          </w:tcPr>
          <w:p w14:paraId="6250DEA2" w14:textId="35A354B4" w:rsidR="000247B0" w:rsidRPr="00593800" w:rsidRDefault="000247B0" w:rsidP="00DB658E">
            <w:pPr>
              <w:spacing w:line="276" w:lineRule="auto"/>
              <w:jc w:val="both"/>
            </w:pPr>
            <w:r>
              <w:t xml:space="preserve"> Podľa požiadavky zákazníka, môžeme konce</w:t>
            </w:r>
            <w:r w:rsidR="00F90B73">
              <w:t>n</w:t>
            </w:r>
            <w:r>
              <w:t xml:space="preserve">tráciu pevných </w:t>
            </w:r>
            <w:proofErr w:type="spellStart"/>
            <w:r>
              <w:t>nanočastíc</w:t>
            </w:r>
            <w:proofErr w:type="spellEnd"/>
            <w:r>
              <w:t xml:space="preserve"> zvýšiť, podľa účelu použitia.</w:t>
            </w:r>
            <w:r w:rsidR="00F90B73">
              <w:t xml:space="preserve"> </w:t>
            </w:r>
            <w:r>
              <w:t>Treba to však konzultovať priamo s výrobcom.</w:t>
            </w:r>
          </w:p>
        </w:tc>
      </w:tr>
      <w:tr w:rsidR="000247B0" w14:paraId="0508B284" w14:textId="77777777" w:rsidTr="00D10587">
        <w:tc>
          <w:tcPr>
            <w:tcW w:w="3402" w:type="dxa"/>
          </w:tcPr>
          <w:p w14:paraId="44E2AE04" w14:textId="76C88A92" w:rsidR="000247B0" w:rsidRPr="00A142B0" w:rsidRDefault="000247B0" w:rsidP="00DB658E">
            <w:pPr>
              <w:spacing w:line="276" w:lineRule="auto"/>
              <w:jc w:val="both"/>
            </w:pPr>
            <w:r>
              <w:t>Viskozit</w:t>
            </w:r>
            <w:r w:rsidR="00A142B0">
              <w:t>a</w:t>
            </w:r>
            <w:r>
              <w:t xml:space="preserve">                </w:t>
            </w:r>
          </w:p>
        </w:tc>
        <w:tc>
          <w:tcPr>
            <w:tcW w:w="5660" w:type="dxa"/>
          </w:tcPr>
          <w:p w14:paraId="31076DB6" w14:textId="0678EC9E" w:rsidR="000247B0" w:rsidRPr="005C5A2D" w:rsidRDefault="000247B0" w:rsidP="00DB658E">
            <w:pPr>
              <w:spacing w:line="276" w:lineRule="auto"/>
              <w:jc w:val="both"/>
            </w:pPr>
            <w:r>
              <w:t xml:space="preserve"> môže byť menená podľa koncetrácie t.j.množstvom vody  </w:t>
            </w:r>
          </w:p>
        </w:tc>
      </w:tr>
      <w:tr w:rsidR="000247B0" w14:paraId="12244EF3" w14:textId="77777777" w:rsidTr="00D10587">
        <w:tc>
          <w:tcPr>
            <w:tcW w:w="3402" w:type="dxa"/>
          </w:tcPr>
          <w:p w14:paraId="39B52BCC" w14:textId="77777777" w:rsidR="000247B0" w:rsidRPr="00656C56" w:rsidRDefault="000247B0" w:rsidP="00DB658E">
            <w:pPr>
              <w:spacing w:line="276" w:lineRule="auto"/>
              <w:jc w:val="both"/>
            </w:pPr>
            <w:r>
              <w:t>APEO</w:t>
            </w:r>
          </w:p>
        </w:tc>
        <w:tc>
          <w:tcPr>
            <w:tcW w:w="5660" w:type="dxa"/>
          </w:tcPr>
          <w:p w14:paraId="765E13A3" w14:textId="77777777" w:rsidR="000247B0" w:rsidRPr="005C5A2D" w:rsidRDefault="000247B0" w:rsidP="00DB658E">
            <w:pPr>
              <w:spacing w:line="276" w:lineRule="auto"/>
              <w:jc w:val="both"/>
            </w:pPr>
            <w:r>
              <w:t>Neobsahuje alkylpfenolethoxylát</w:t>
            </w:r>
          </w:p>
        </w:tc>
      </w:tr>
      <w:tr w:rsidR="000247B0" w14:paraId="16D16EAC" w14:textId="77777777" w:rsidTr="00D10587">
        <w:tc>
          <w:tcPr>
            <w:tcW w:w="3402" w:type="dxa"/>
          </w:tcPr>
          <w:p w14:paraId="15F58823" w14:textId="77777777" w:rsidR="000247B0" w:rsidRDefault="000247B0" w:rsidP="00DB658E">
            <w:pPr>
              <w:spacing w:line="276" w:lineRule="auto"/>
              <w:jc w:val="both"/>
              <w:rPr>
                <w:b/>
              </w:rPr>
            </w:pPr>
            <w:r>
              <w:t>BALENIE</w:t>
            </w:r>
          </w:p>
        </w:tc>
        <w:tc>
          <w:tcPr>
            <w:tcW w:w="5660" w:type="dxa"/>
          </w:tcPr>
          <w:p w14:paraId="0774619D" w14:textId="77777777" w:rsidR="000247B0" w:rsidRPr="005C5A2D" w:rsidRDefault="000247B0" w:rsidP="00DB658E">
            <w:pPr>
              <w:spacing w:line="276" w:lineRule="auto"/>
              <w:jc w:val="both"/>
            </w:pPr>
            <w:r>
              <w:t xml:space="preserve">1 l, 5 l a 10 l </w:t>
            </w:r>
          </w:p>
        </w:tc>
      </w:tr>
      <w:tr w:rsidR="000247B0" w14:paraId="0D6EF150" w14:textId="77777777" w:rsidTr="00D10587">
        <w:tc>
          <w:tcPr>
            <w:tcW w:w="3402" w:type="dxa"/>
          </w:tcPr>
          <w:p w14:paraId="7B8F7D85" w14:textId="77777777" w:rsidR="000247B0" w:rsidRPr="00E87C08" w:rsidRDefault="000247B0" w:rsidP="00DB658E">
            <w:pPr>
              <w:spacing w:line="276" w:lineRule="auto"/>
              <w:jc w:val="both"/>
            </w:pPr>
            <w:r>
              <w:t>EU VOC 2004/42/EC [limitná hodnota Kat. A/h 30 g/l (2010)]</w:t>
            </w:r>
          </w:p>
        </w:tc>
        <w:tc>
          <w:tcPr>
            <w:tcW w:w="5660" w:type="dxa"/>
          </w:tcPr>
          <w:p w14:paraId="4ACF4AA1" w14:textId="77777777" w:rsidR="000247B0" w:rsidRPr="005C5A2D" w:rsidRDefault="000247B0" w:rsidP="00DB658E">
            <w:pPr>
              <w:spacing w:line="276" w:lineRule="auto"/>
              <w:jc w:val="both"/>
            </w:pPr>
            <w:r>
              <w:t>Obsah VOC splňa hlboko pod normové požiadavky.T.j. menej ako 30 g/l</w:t>
            </w:r>
          </w:p>
        </w:tc>
      </w:tr>
      <w:tr w:rsidR="000247B0" w14:paraId="5A2CE217" w14:textId="77777777" w:rsidTr="00D10587">
        <w:tc>
          <w:tcPr>
            <w:tcW w:w="3402" w:type="dxa"/>
          </w:tcPr>
          <w:p w14:paraId="742C2FF9" w14:textId="77777777" w:rsidR="000247B0" w:rsidRDefault="000247B0" w:rsidP="00DB658E">
            <w:pPr>
              <w:spacing w:line="276" w:lineRule="auto"/>
              <w:jc w:val="both"/>
              <w:rPr>
                <w:b/>
              </w:rPr>
            </w:pPr>
            <w:r>
              <w:t>RIEDIDLO  /aj pre iné použitie /</w:t>
            </w:r>
          </w:p>
        </w:tc>
        <w:tc>
          <w:tcPr>
            <w:tcW w:w="5660" w:type="dxa"/>
          </w:tcPr>
          <w:p w14:paraId="5E396036" w14:textId="77777777" w:rsidR="000247B0" w:rsidRPr="005C5A2D" w:rsidRDefault="000247B0" w:rsidP="00DB658E">
            <w:pPr>
              <w:spacing w:line="276" w:lineRule="auto"/>
              <w:jc w:val="both"/>
            </w:pPr>
            <w:r>
              <w:t>Voda</w:t>
            </w:r>
          </w:p>
        </w:tc>
      </w:tr>
      <w:tr w:rsidR="000247B0" w14:paraId="184D47E7" w14:textId="77777777" w:rsidTr="00D10587">
        <w:tc>
          <w:tcPr>
            <w:tcW w:w="3402" w:type="dxa"/>
          </w:tcPr>
          <w:p w14:paraId="06EA6A78" w14:textId="77777777" w:rsidR="000247B0" w:rsidRDefault="000247B0" w:rsidP="00DB658E">
            <w:pPr>
              <w:spacing w:line="276" w:lineRule="auto"/>
              <w:jc w:val="both"/>
              <w:rPr>
                <w:b/>
              </w:rPr>
            </w:pPr>
            <w:r>
              <w:t>ČISTENIE NÁRADIA</w:t>
            </w:r>
          </w:p>
        </w:tc>
        <w:tc>
          <w:tcPr>
            <w:tcW w:w="5660" w:type="dxa"/>
          </w:tcPr>
          <w:p w14:paraId="6A033676" w14:textId="09B1672F" w:rsidR="000247B0" w:rsidRPr="005C5A2D" w:rsidRDefault="000247B0" w:rsidP="00DB658E">
            <w:pPr>
              <w:spacing w:line="276" w:lineRule="auto"/>
              <w:jc w:val="both"/>
            </w:pPr>
            <w:r w:rsidRPr="005C5A2D">
              <w:t>Po skončení prá</w:t>
            </w:r>
            <w:r w:rsidR="00F90B73">
              <w:t xml:space="preserve">c </w:t>
            </w:r>
            <w:r w:rsidRPr="005C5A2D">
              <w:t xml:space="preserve"> </w:t>
            </w:r>
            <w:r>
              <w:t xml:space="preserve">je potrebné </w:t>
            </w:r>
            <w:r w:rsidRPr="005C5A2D">
              <w:t xml:space="preserve">čo najskôr </w:t>
            </w:r>
            <w:r>
              <w:t xml:space="preserve">pracovné náradie </w:t>
            </w:r>
            <w:r w:rsidRPr="005C5A2D">
              <w:t>umy</w:t>
            </w:r>
            <w:r>
              <w:t xml:space="preserve">ť s vodou. Penetrák BI°BA má zvýšenú príľnavosť takmer ku všetkým silikátovým podkladom. </w:t>
            </w:r>
          </w:p>
        </w:tc>
      </w:tr>
      <w:tr w:rsidR="000247B0" w14:paraId="2E2A2EF6" w14:textId="77777777" w:rsidTr="00D10587">
        <w:tc>
          <w:tcPr>
            <w:tcW w:w="3402" w:type="dxa"/>
          </w:tcPr>
          <w:p w14:paraId="67CC2622" w14:textId="77777777" w:rsidR="000247B0" w:rsidRPr="00E87C08" w:rsidRDefault="000247B0" w:rsidP="00DB658E">
            <w:pPr>
              <w:spacing w:line="276" w:lineRule="auto"/>
              <w:jc w:val="both"/>
            </w:pPr>
            <w:r>
              <w:t>PREPRAVA A SKLADOVATEĽNOSŤ</w:t>
            </w:r>
          </w:p>
        </w:tc>
        <w:tc>
          <w:tcPr>
            <w:tcW w:w="5660" w:type="dxa"/>
          </w:tcPr>
          <w:p w14:paraId="1DDFCF8E" w14:textId="77777777" w:rsidR="000247B0" w:rsidRPr="005C5A2D" w:rsidRDefault="000247B0" w:rsidP="00DB658E">
            <w:pPr>
              <w:spacing w:line="276" w:lineRule="auto"/>
              <w:jc w:val="both"/>
            </w:pPr>
            <w:r>
              <w:t>Preprava a skladovanie v dobre uzatvorených obaloch pri teplotách od +4°C do +30°C. Chráňte pred mrazom a silným slnečným žiarením.</w:t>
            </w:r>
            <w:r w:rsidR="0072650C">
              <w:t>V prípade potreby použiť penetrák BI°BA aj pri nižšich teplotách, konzultujte priamo s výrobcom.</w:t>
            </w:r>
            <w:r w:rsidR="00D04953">
              <w:t>Dobre uzavretý penetrák sladujte 24 mesiacov od dňa výroby.</w:t>
            </w:r>
            <w:r w:rsidR="0072650C">
              <w:t xml:space="preserve"> </w:t>
            </w:r>
          </w:p>
        </w:tc>
      </w:tr>
      <w:tr w:rsidR="000247B0" w14:paraId="0FC06459" w14:textId="77777777" w:rsidTr="00D10587">
        <w:tc>
          <w:tcPr>
            <w:tcW w:w="3402" w:type="dxa"/>
          </w:tcPr>
          <w:p w14:paraId="23586BEF" w14:textId="77777777" w:rsidR="000247B0" w:rsidRDefault="000247B0" w:rsidP="00DB658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Odstránenie zaschnutého filmu</w:t>
            </w:r>
          </w:p>
        </w:tc>
        <w:tc>
          <w:tcPr>
            <w:tcW w:w="5660" w:type="dxa"/>
          </w:tcPr>
          <w:p w14:paraId="12317E21" w14:textId="09FD0956" w:rsidR="002A4815" w:rsidRPr="005C5A2D" w:rsidRDefault="000247B0" w:rsidP="00DB658E">
            <w:pPr>
              <w:spacing w:line="276" w:lineRule="auto"/>
              <w:jc w:val="both"/>
            </w:pPr>
            <w:r>
              <w:t xml:space="preserve">Konzultujte s výrobcom predmetného </w:t>
            </w:r>
            <w:proofErr w:type="spellStart"/>
            <w:r>
              <w:t>penetráku</w:t>
            </w:r>
            <w:proofErr w:type="spellEnd"/>
            <w:r>
              <w:t>.</w:t>
            </w:r>
          </w:p>
        </w:tc>
      </w:tr>
    </w:tbl>
    <w:p w14:paraId="62D67230" w14:textId="1A1A1605" w:rsidR="00E87C08" w:rsidRDefault="00E87C08" w:rsidP="00DB658E">
      <w:pPr>
        <w:spacing w:line="276" w:lineRule="auto"/>
        <w:jc w:val="both"/>
        <w:rPr>
          <w:b/>
        </w:rPr>
      </w:pPr>
    </w:p>
    <w:p w14:paraId="120450B4" w14:textId="77777777" w:rsidR="001657BA" w:rsidRDefault="00940AFD" w:rsidP="00DB658E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</w:p>
    <w:p w14:paraId="600588A8" w14:textId="77777777" w:rsidR="001657BA" w:rsidRDefault="001657BA" w:rsidP="00DB658E">
      <w:pPr>
        <w:spacing w:line="276" w:lineRule="auto"/>
        <w:jc w:val="both"/>
        <w:rPr>
          <w:b/>
        </w:rPr>
      </w:pPr>
    </w:p>
    <w:p w14:paraId="10150201" w14:textId="77777777" w:rsidR="001657BA" w:rsidRDefault="001657BA" w:rsidP="00DB658E">
      <w:pPr>
        <w:spacing w:line="276" w:lineRule="auto"/>
        <w:jc w:val="both"/>
        <w:rPr>
          <w:b/>
        </w:rPr>
      </w:pPr>
    </w:p>
    <w:p w14:paraId="57E77CB1" w14:textId="4F587889" w:rsidR="00C67798" w:rsidRPr="00940AFD" w:rsidRDefault="00940AFD" w:rsidP="00DB658E">
      <w:pPr>
        <w:spacing w:line="276" w:lineRule="auto"/>
        <w:jc w:val="both"/>
        <w:rPr>
          <w:b/>
          <w:u w:val="single"/>
        </w:rPr>
      </w:pPr>
      <w:r>
        <w:rPr>
          <w:b/>
        </w:rPr>
        <w:t xml:space="preserve">     </w:t>
      </w:r>
    </w:p>
    <w:p w14:paraId="783F7B3C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0EE1F37E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7328CD29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43445517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0B75D468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5051AD9D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4E3CCF83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0B280A5C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2D554935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0A31A1B6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29684E6E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034647AB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17EECEC2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7699582A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48CC4C9E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16C88BBA" w14:textId="77777777" w:rsidR="002A4815" w:rsidRDefault="002A4815" w:rsidP="00DB658E">
      <w:pPr>
        <w:pStyle w:val="Odsekzoznamu"/>
        <w:spacing w:line="276" w:lineRule="auto"/>
        <w:ind w:left="1494"/>
        <w:jc w:val="both"/>
      </w:pPr>
    </w:p>
    <w:p w14:paraId="240B9F65" w14:textId="3E199B8B" w:rsidR="00D10587" w:rsidRDefault="00262BFB" w:rsidP="00DB658E">
      <w:pPr>
        <w:spacing w:line="276" w:lineRule="auto"/>
        <w:jc w:val="both"/>
      </w:pPr>
      <w:r>
        <w:t xml:space="preserve">. </w:t>
      </w:r>
    </w:p>
    <w:p w14:paraId="65A0952B" w14:textId="77777777" w:rsidR="00D10587" w:rsidRDefault="00D10587" w:rsidP="00DB658E">
      <w:pPr>
        <w:spacing w:line="276" w:lineRule="auto"/>
        <w:jc w:val="both"/>
      </w:pPr>
    </w:p>
    <w:p w14:paraId="4C2B4C23" w14:textId="77777777" w:rsidR="00830B66" w:rsidRDefault="00E87C08" w:rsidP="00DB658E">
      <w:pPr>
        <w:spacing w:line="276" w:lineRule="auto"/>
        <w:jc w:val="both"/>
      </w:pPr>
      <w:r w:rsidRPr="005C5A2D">
        <w:rPr>
          <w:b/>
        </w:rPr>
        <w:t>BEZPEČNOSTNÉ UPOZORNENIA:</w:t>
      </w:r>
      <w:r>
        <w:t xml:space="preserve"> Uchovávajte mimo dosahu detí. Pri práci, nejesť, nepiť, nefajčiť. Zasiahnuté oči treba dobre vypláchnuť</w:t>
      </w:r>
      <w:r w:rsidR="005C5A2D">
        <w:t xml:space="preserve"> </w:t>
      </w:r>
      <w:r>
        <w:t>pod tečúcou vodou. Znečistený odev čo najskôr očistiť vodou</w:t>
      </w:r>
      <w:r w:rsidR="00090D22">
        <w:t xml:space="preserve"> a prípadne vymeniť.</w:t>
      </w:r>
      <w:r>
        <w:t xml:space="preserve"> V prípade potreby vyhľadajte lekára, ktorému ukáže</w:t>
      </w:r>
      <w:r w:rsidR="00090D22">
        <w:t>te</w:t>
      </w:r>
      <w:r>
        <w:t xml:space="preserve"> tento TL alebo </w:t>
      </w:r>
      <w:r w:rsidR="009537E3">
        <w:t>KBÚ</w:t>
      </w:r>
      <w:r w:rsidR="005C5A2D">
        <w:t xml:space="preserve"> </w:t>
      </w:r>
      <w:r>
        <w:t>výrobku.</w:t>
      </w:r>
      <w:r w:rsidR="009537E3">
        <w:t xml:space="preserve"> I</w:t>
      </w:r>
      <w:r>
        <w:t>nformácie o</w:t>
      </w:r>
      <w:r w:rsidR="005C5A2D">
        <w:t> </w:t>
      </w:r>
      <w:r>
        <w:t>nebezpečných</w:t>
      </w:r>
      <w:r w:rsidR="005C5A2D">
        <w:t xml:space="preserve"> </w:t>
      </w:r>
      <w:r>
        <w:t>vplyvoch</w:t>
      </w:r>
      <w:r w:rsidR="00090D22">
        <w:t>,</w:t>
      </w:r>
      <w:r>
        <w:t xml:space="preserve"> sú uvedené v karte bezpečnostných údajov. Karta bezpečnostných údajov je k dispozícii na požiadanie </w:t>
      </w:r>
      <w:r w:rsidR="009556E1">
        <w:t>zákazníka.</w:t>
      </w:r>
    </w:p>
    <w:p w14:paraId="3414B348" w14:textId="77777777" w:rsidR="008B3A90" w:rsidRDefault="00830B66" w:rsidP="00DB658E">
      <w:pPr>
        <w:spacing w:line="276" w:lineRule="auto"/>
        <w:jc w:val="both"/>
      </w:pPr>
      <w:r>
        <w:t xml:space="preserve">Obsahuje biocid: </w:t>
      </w:r>
      <w:r w:rsidR="008B3A90">
        <w:t>DOPÍSAŤ KOMPLETNÝ NÁZOV</w:t>
      </w:r>
    </w:p>
    <w:p w14:paraId="192E9F76" w14:textId="77777777" w:rsidR="008B3A90" w:rsidRDefault="00830B66" w:rsidP="00DB658E">
      <w:pPr>
        <w:spacing w:line="276" w:lineRule="auto"/>
        <w:jc w:val="both"/>
      </w:pPr>
      <w:r>
        <w:t>EUH 208:</w:t>
      </w:r>
    </w:p>
    <w:p w14:paraId="2CA81E3A" w14:textId="77777777" w:rsidR="00830B66" w:rsidRDefault="00830B66" w:rsidP="00DB658E">
      <w:pPr>
        <w:spacing w:line="276" w:lineRule="auto"/>
        <w:jc w:val="both"/>
      </w:pPr>
      <w:r>
        <w:t>1,2-benzizotiazol-3/H/-ón,</w:t>
      </w:r>
      <w:r w:rsidR="00A13E2A">
        <w:t>reakčná zmes zložená z týchto látok</w:t>
      </w:r>
    </w:p>
    <w:p w14:paraId="489C5EED" w14:textId="77777777" w:rsidR="00E87C08" w:rsidRPr="00380364" w:rsidRDefault="009537E3" w:rsidP="00DB658E">
      <w:pPr>
        <w:spacing w:line="276" w:lineRule="auto"/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------------------------------------------------------------------------------------------------------------------------------------------------------</w:t>
      </w:r>
    </w:p>
    <w:p w14:paraId="31F28B5B" w14:textId="77777777" w:rsidR="001D0250" w:rsidRPr="001D0250" w:rsidRDefault="001D0250" w:rsidP="00DB658E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        </w:t>
      </w:r>
      <w:r w:rsidR="005D5D48">
        <w:rPr>
          <w:b/>
        </w:rPr>
        <w:t xml:space="preserve">  </w:t>
      </w:r>
      <w:r>
        <w:rPr>
          <w:b/>
        </w:rPr>
        <w:t>Akékoľvek otázky, konzultujte na č.telef. 0918 548623</w:t>
      </w:r>
      <w:r w:rsidR="003720BD">
        <w:rPr>
          <w:b/>
        </w:rPr>
        <w:t xml:space="preserve"> / Ing. Ján Švaral /</w:t>
      </w:r>
    </w:p>
    <w:p w14:paraId="40D8F30E" w14:textId="77777777" w:rsidR="00193C24" w:rsidRDefault="005D5D48" w:rsidP="00DB658E">
      <w:pPr>
        <w:spacing w:line="276" w:lineRule="auto"/>
        <w:jc w:val="both"/>
      </w:pPr>
      <w:r>
        <w:rPr>
          <w:b/>
        </w:rPr>
        <w:t xml:space="preserve">                                  </w:t>
      </w:r>
      <w:r w:rsidR="00BF3200">
        <w:rPr>
          <w:b/>
        </w:rPr>
        <w:t xml:space="preserve">                                             </w:t>
      </w:r>
      <w:r>
        <w:rPr>
          <w:b/>
        </w:rPr>
        <w:t xml:space="preserve"> </w:t>
      </w:r>
      <w:r w:rsidR="00E87C08" w:rsidRPr="00246850">
        <w:rPr>
          <w:b/>
        </w:rPr>
        <w:t>Výrobca</w:t>
      </w:r>
      <w:r w:rsidR="00193C24">
        <w:rPr>
          <w:b/>
        </w:rPr>
        <w:t xml:space="preserve"> a distribútor</w:t>
      </w:r>
      <w:r w:rsidR="00E87C08" w:rsidRPr="00380364">
        <w:t>:</w:t>
      </w:r>
    </w:p>
    <w:p w14:paraId="5DF1477C" w14:textId="35C87044" w:rsidR="00E87C08" w:rsidRDefault="00E87C08" w:rsidP="00DB658E">
      <w:pPr>
        <w:spacing w:line="276" w:lineRule="auto"/>
        <w:jc w:val="both"/>
      </w:pPr>
      <w:r w:rsidRPr="00380364">
        <w:t xml:space="preserve"> </w:t>
      </w:r>
      <w:r w:rsidRPr="00380364">
        <w:rPr>
          <w:b/>
        </w:rPr>
        <w:t xml:space="preserve">VUIS STAVCHEM, spol. s r.o. </w:t>
      </w:r>
      <w:r w:rsidR="003F7BA0">
        <w:rPr>
          <w:b/>
        </w:rPr>
        <w:t>Svetlá 12</w:t>
      </w:r>
      <w:r w:rsidRPr="00380364">
        <w:rPr>
          <w:b/>
        </w:rPr>
        <w:t>, 811 0</w:t>
      </w:r>
      <w:r w:rsidR="003F7BA0">
        <w:rPr>
          <w:b/>
        </w:rPr>
        <w:t>2</w:t>
      </w:r>
      <w:r w:rsidRPr="00380364">
        <w:rPr>
          <w:b/>
        </w:rPr>
        <w:t xml:space="preserve"> Bratislava</w:t>
      </w:r>
      <w:r>
        <w:t xml:space="preserve">, </w:t>
      </w:r>
      <w:r w:rsidRPr="00380364">
        <w:rPr>
          <w:b/>
        </w:rPr>
        <w:t>tel.</w:t>
      </w:r>
      <w:r w:rsidR="00716389">
        <w:rPr>
          <w:b/>
        </w:rPr>
        <w:t xml:space="preserve">: </w:t>
      </w:r>
      <w:r w:rsidRPr="00380364">
        <w:rPr>
          <w:b/>
        </w:rPr>
        <w:t xml:space="preserve"> </w:t>
      </w:r>
      <w:r w:rsidR="00BA06AA">
        <w:rPr>
          <w:b/>
        </w:rPr>
        <w:t>0</w:t>
      </w:r>
      <w:r w:rsidRPr="00380364">
        <w:rPr>
          <w:b/>
        </w:rPr>
        <w:t>918 548</w:t>
      </w:r>
      <w:r w:rsidR="005C5A2D" w:rsidRPr="00380364">
        <w:rPr>
          <w:b/>
        </w:rPr>
        <w:t> </w:t>
      </w:r>
      <w:r w:rsidRPr="00380364">
        <w:rPr>
          <w:b/>
        </w:rPr>
        <w:t>623</w:t>
      </w:r>
      <w:r w:rsidR="005C5A2D" w:rsidRPr="00380364">
        <w:rPr>
          <w:b/>
        </w:rPr>
        <w:t>,</w:t>
      </w:r>
      <w:r w:rsidRPr="00380364">
        <w:rPr>
          <w:b/>
        </w:rPr>
        <w:t xml:space="preserve"> 0905 327 403,</w:t>
      </w:r>
    </w:p>
    <w:p w14:paraId="0C50535D" w14:textId="6CD557B2" w:rsidR="00E87C08" w:rsidRDefault="00716389" w:rsidP="00DB658E">
      <w:pPr>
        <w:spacing w:line="276" w:lineRule="auto"/>
        <w:jc w:val="both"/>
      </w:pPr>
      <w:r>
        <w:t>T</w:t>
      </w:r>
      <w:r w:rsidR="00E87C08">
        <w:t>el</w:t>
      </w:r>
      <w:r>
        <w:t>.</w:t>
      </w:r>
      <w:r w:rsidR="00E87C08">
        <w:t>: 02 6280 4421,</w:t>
      </w:r>
      <w:r>
        <w:t xml:space="preserve"> </w:t>
      </w:r>
      <w:hyperlink r:id="rId8" w:history="1">
        <w:r w:rsidRPr="00A72F99">
          <w:rPr>
            <w:rStyle w:val="Hypertextovprepojenie"/>
          </w:rPr>
          <w:t>vuis.stavchem@gmail.com</w:t>
        </w:r>
      </w:hyperlink>
      <w:r w:rsidR="00E87C08">
        <w:t>.</w:t>
      </w:r>
      <w:r w:rsidR="00072D3D">
        <w:t xml:space="preserve"> Výroba a sklady : Rybničná ul., Šprinclov majer,  oproti Barimexu </w:t>
      </w:r>
      <w:r w:rsidR="008B3A90">
        <w:t xml:space="preserve">                 </w:t>
      </w:r>
      <w:r w:rsidR="0040280B">
        <w:t xml:space="preserve">z hlavnej cesty </w:t>
      </w:r>
      <w:r w:rsidR="00072D3D">
        <w:t>je vstup do majera.</w:t>
      </w:r>
    </w:p>
    <w:sectPr w:rsidR="00E87C08" w:rsidSect="005C5A2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C887F" w14:textId="77777777" w:rsidR="009872DD" w:rsidRDefault="009872DD" w:rsidP="00246850">
      <w:pPr>
        <w:spacing w:after="0" w:line="240" w:lineRule="auto"/>
      </w:pPr>
      <w:r>
        <w:separator/>
      </w:r>
    </w:p>
  </w:endnote>
  <w:endnote w:type="continuationSeparator" w:id="0">
    <w:p w14:paraId="1636F608" w14:textId="77777777" w:rsidR="009872DD" w:rsidRDefault="009872DD" w:rsidP="0024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EED8" w14:textId="77777777" w:rsidR="00246850" w:rsidRDefault="00246850" w:rsidP="00246850">
    <w:pPr>
      <w:pStyle w:val="Pta"/>
    </w:pPr>
    <w:r>
      <w:t>Dátum vydania</w:t>
    </w:r>
    <w:r>
      <w:tab/>
      <w:t>Dátum revízie</w:t>
    </w:r>
    <w:r>
      <w:tab/>
      <w:t xml:space="preserve">Strana č. </w:t>
    </w:r>
    <w:sdt>
      <w:sdtPr>
        <w:id w:val="2783800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58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53DE8FA9" w14:textId="77777777" w:rsidR="00246850" w:rsidRDefault="00246850" w:rsidP="00246850">
    <w:pPr>
      <w:pStyle w:val="Pta"/>
    </w:pPr>
    <w:r>
      <w:t>1.7.2018</w:t>
    </w:r>
    <w:r>
      <w:tab/>
      <w:t>1.7.2020</w:t>
    </w:r>
    <w:r>
      <w:tab/>
      <w:t>Počet strán 2</w:t>
    </w:r>
  </w:p>
  <w:p w14:paraId="1C3A3345" w14:textId="77777777" w:rsidR="00246850" w:rsidRDefault="00246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7CBE" w14:textId="77777777" w:rsidR="009872DD" w:rsidRDefault="009872DD" w:rsidP="00246850">
      <w:pPr>
        <w:spacing w:after="0" w:line="240" w:lineRule="auto"/>
      </w:pPr>
      <w:r>
        <w:separator/>
      </w:r>
    </w:p>
  </w:footnote>
  <w:footnote w:type="continuationSeparator" w:id="0">
    <w:p w14:paraId="575FBACC" w14:textId="77777777" w:rsidR="009872DD" w:rsidRDefault="009872DD" w:rsidP="00246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7B"/>
    <w:multiLevelType w:val="hybridMultilevel"/>
    <w:tmpl w:val="88FCC750"/>
    <w:lvl w:ilvl="0" w:tplc="041B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2B227AEF"/>
    <w:multiLevelType w:val="hybridMultilevel"/>
    <w:tmpl w:val="E22C78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F561B"/>
    <w:multiLevelType w:val="hybridMultilevel"/>
    <w:tmpl w:val="22D840CC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11E6D22"/>
    <w:multiLevelType w:val="hybridMultilevel"/>
    <w:tmpl w:val="FD46F854"/>
    <w:lvl w:ilvl="0" w:tplc="041B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43F43B3E"/>
    <w:multiLevelType w:val="hybridMultilevel"/>
    <w:tmpl w:val="85CEA082"/>
    <w:lvl w:ilvl="0" w:tplc="DEECABA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D2101"/>
    <w:multiLevelType w:val="hybridMultilevel"/>
    <w:tmpl w:val="B680F64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1A3891"/>
    <w:multiLevelType w:val="hybridMultilevel"/>
    <w:tmpl w:val="ACD02732"/>
    <w:lvl w:ilvl="0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2602987"/>
    <w:multiLevelType w:val="hybridMultilevel"/>
    <w:tmpl w:val="AC665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46311"/>
    <w:multiLevelType w:val="hybridMultilevel"/>
    <w:tmpl w:val="7F46122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84D6FC6"/>
    <w:multiLevelType w:val="hybridMultilevel"/>
    <w:tmpl w:val="AC4C778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40193601">
    <w:abstractNumId w:val="7"/>
  </w:num>
  <w:num w:numId="2" w16cid:durableId="614096070">
    <w:abstractNumId w:val="4"/>
  </w:num>
  <w:num w:numId="3" w16cid:durableId="985402154">
    <w:abstractNumId w:val="1"/>
  </w:num>
  <w:num w:numId="4" w16cid:durableId="469787536">
    <w:abstractNumId w:val="6"/>
  </w:num>
  <w:num w:numId="5" w16cid:durableId="1624922963">
    <w:abstractNumId w:val="3"/>
  </w:num>
  <w:num w:numId="6" w16cid:durableId="2130006651">
    <w:abstractNumId w:val="8"/>
  </w:num>
  <w:num w:numId="7" w16cid:durableId="1783189623">
    <w:abstractNumId w:val="2"/>
  </w:num>
  <w:num w:numId="8" w16cid:durableId="1494299016">
    <w:abstractNumId w:val="9"/>
  </w:num>
  <w:num w:numId="9" w16cid:durableId="994842760">
    <w:abstractNumId w:val="5"/>
  </w:num>
  <w:num w:numId="10" w16cid:durableId="105847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8"/>
    <w:rsid w:val="000247B0"/>
    <w:rsid w:val="00052188"/>
    <w:rsid w:val="00072D3D"/>
    <w:rsid w:val="00076101"/>
    <w:rsid w:val="00090D22"/>
    <w:rsid w:val="00093295"/>
    <w:rsid w:val="000D0EFA"/>
    <w:rsid w:val="000D2AAF"/>
    <w:rsid w:val="000F6C2E"/>
    <w:rsid w:val="00100A7B"/>
    <w:rsid w:val="0010793F"/>
    <w:rsid w:val="00107AFC"/>
    <w:rsid w:val="00134AFD"/>
    <w:rsid w:val="001657BA"/>
    <w:rsid w:val="001822B1"/>
    <w:rsid w:val="00193C24"/>
    <w:rsid w:val="001A4E81"/>
    <w:rsid w:val="001C650E"/>
    <w:rsid w:val="001C74D1"/>
    <w:rsid w:val="001D0250"/>
    <w:rsid w:val="001E4341"/>
    <w:rsid w:val="001F0A10"/>
    <w:rsid w:val="001F4A6F"/>
    <w:rsid w:val="00210395"/>
    <w:rsid w:val="00223905"/>
    <w:rsid w:val="00226E55"/>
    <w:rsid w:val="00235DCE"/>
    <w:rsid w:val="002367C3"/>
    <w:rsid w:val="00246850"/>
    <w:rsid w:val="00262BFB"/>
    <w:rsid w:val="00272015"/>
    <w:rsid w:val="002830CC"/>
    <w:rsid w:val="002A4815"/>
    <w:rsid w:val="002B429A"/>
    <w:rsid w:val="002B767B"/>
    <w:rsid w:val="002D0DC4"/>
    <w:rsid w:val="00321F0D"/>
    <w:rsid w:val="003235AC"/>
    <w:rsid w:val="00335E66"/>
    <w:rsid w:val="00346A8F"/>
    <w:rsid w:val="00355593"/>
    <w:rsid w:val="003720BD"/>
    <w:rsid w:val="00380364"/>
    <w:rsid w:val="003C6201"/>
    <w:rsid w:val="003C7672"/>
    <w:rsid w:val="003F60E3"/>
    <w:rsid w:val="003F7BA0"/>
    <w:rsid w:val="0040280B"/>
    <w:rsid w:val="00423F16"/>
    <w:rsid w:val="004404D5"/>
    <w:rsid w:val="00480734"/>
    <w:rsid w:val="004818A2"/>
    <w:rsid w:val="00486230"/>
    <w:rsid w:val="004A18FC"/>
    <w:rsid w:val="004A234C"/>
    <w:rsid w:val="004C4950"/>
    <w:rsid w:val="004D59C0"/>
    <w:rsid w:val="00514348"/>
    <w:rsid w:val="00514D3A"/>
    <w:rsid w:val="00562730"/>
    <w:rsid w:val="00562DB9"/>
    <w:rsid w:val="005737EB"/>
    <w:rsid w:val="00583AF5"/>
    <w:rsid w:val="00593800"/>
    <w:rsid w:val="0059703C"/>
    <w:rsid w:val="005A7C59"/>
    <w:rsid w:val="005B56DE"/>
    <w:rsid w:val="005C5A2D"/>
    <w:rsid w:val="005C6FCA"/>
    <w:rsid w:val="005D5D48"/>
    <w:rsid w:val="005D616F"/>
    <w:rsid w:val="006105B8"/>
    <w:rsid w:val="00624E05"/>
    <w:rsid w:val="0062756A"/>
    <w:rsid w:val="00630B10"/>
    <w:rsid w:val="00635F6D"/>
    <w:rsid w:val="00651C3A"/>
    <w:rsid w:val="00656C56"/>
    <w:rsid w:val="00685836"/>
    <w:rsid w:val="006904FF"/>
    <w:rsid w:val="006B76F0"/>
    <w:rsid w:val="006C2809"/>
    <w:rsid w:val="006C654F"/>
    <w:rsid w:val="006C7660"/>
    <w:rsid w:val="006D303E"/>
    <w:rsid w:val="006D3A92"/>
    <w:rsid w:val="006F0788"/>
    <w:rsid w:val="006F796E"/>
    <w:rsid w:val="00712E30"/>
    <w:rsid w:val="00716389"/>
    <w:rsid w:val="0072650C"/>
    <w:rsid w:val="00744719"/>
    <w:rsid w:val="00771802"/>
    <w:rsid w:val="00775E67"/>
    <w:rsid w:val="00780258"/>
    <w:rsid w:val="00790CE0"/>
    <w:rsid w:val="00825E34"/>
    <w:rsid w:val="00830B66"/>
    <w:rsid w:val="008342CB"/>
    <w:rsid w:val="00871791"/>
    <w:rsid w:val="0087501D"/>
    <w:rsid w:val="008A6CCE"/>
    <w:rsid w:val="008B3A90"/>
    <w:rsid w:val="008E261E"/>
    <w:rsid w:val="00926BE0"/>
    <w:rsid w:val="00935D1B"/>
    <w:rsid w:val="00940AFD"/>
    <w:rsid w:val="00944BEE"/>
    <w:rsid w:val="009462F7"/>
    <w:rsid w:val="00947588"/>
    <w:rsid w:val="009537E3"/>
    <w:rsid w:val="009556E1"/>
    <w:rsid w:val="00964362"/>
    <w:rsid w:val="009872DD"/>
    <w:rsid w:val="009A74A7"/>
    <w:rsid w:val="009B40B9"/>
    <w:rsid w:val="009B5A4A"/>
    <w:rsid w:val="009D2D9E"/>
    <w:rsid w:val="009E5155"/>
    <w:rsid w:val="00A13E2A"/>
    <w:rsid w:val="00A142B0"/>
    <w:rsid w:val="00A26F7B"/>
    <w:rsid w:val="00A32898"/>
    <w:rsid w:val="00A35AFE"/>
    <w:rsid w:val="00A82076"/>
    <w:rsid w:val="00A85961"/>
    <w:rsid w:val="00AA5E7C"/>
    <w:rsid w:val="00AE77F2"/>
    <w:rsid w:val="00AF0C15"/>
    <w:rsid w:val="00B528C9"/>
    <w:rsid w:val="00B72918"/>
    <w:rsid w:val="00B77752"/>
    <w:rsid w:val="00B82868"/>
    <w:rsid w:val="00B900A3"/>
    <w:rsid w:val="00BA06AA"/>
    <w:rsid w:val="00BC325F"/>
    <w:rsid w:val="00BC47FF"/>
    <w:rsid w:val="00BC4D06"/>
    <w:rsid w:val="00BF0516"/>
    <w:rsid w:val="00BF1F96"/>
    <w:rsid w:val="00BF27DB"/>
    <w:rsid w:val="00BF3200"/>
    <w:rsid w:val="00BF4E3A"/>
    <w:rsid w:val="00C00E33"/>
    <w:rsid w:val="00C06DF8"/>
    <w:rsid w:val="00C13950"/>
    <w:rsid w:val="00C20B4E"/>
    <w:rsid w:val="00C24FEB"/>
    <w:rsid w:val="00C308C0"/>
    <w:rsid w:val="00C32164"/>
    <w:rsid w:val="00C34BD8"/>
    <w:rsid w:val="00C67798"/>
    <w:rsid w:val="00C9107C"/>
    <w:rsid w:val="00CB446C"/>
    <w:rsid w:val="00CD47C2"/>
    <w:rsid w:val="00CE265D"/>
    <w:rsid w:val="00D04953"/>
    <w:rsid w:val="00D10587"/>
    <w:rsid w:val="00D328C4"/>
    <w:rsid w:val="00D40B92"/>
    <w:rsid w:val="00D434AF"/>
    <w:rsid w:val="00D51836"/>
    <w:rsid w:val="00DB658E"/>
    <w:rsid w:val="00DC69BE"/>
    <w:rsid w:val="00DD363B"/>
    <w:rsid w:val="00DE408D"/>
    <w:rsid w:val="00E1199E"/>
    <w:rsid w:val="00E345C0"/>
    <w:rsid w:val="00E55FC4"/>
    <w:rsid w:val="00E60338"/>
    <w:rsid w:val="00E71C86"/>
    <w:rsid w:val="00E7325C"/>
    <w:rsid w:val="00E760E9"/>
    <w:rsid w:val="00E775E8"/>
    <w:rsid w:val="00E8040D"/>
    <w:rsid w:val="00E87C08"/>
    <w:rsid w:val="00EA0BA8"/>
    <w:rsid w:val="00EB6774"/>
    <w:rsid w:val="00EC5E9D"/>
    <w:rsid w:val="00EE1244"/>
    <w:rsid w:val="00EF0DFD"/>
    <w:rsid w:val="00EF2160"/>
    <w:rsid w:val="00EF4141"/>
    <w:rsid w:val="00F106EF"/>
    <w:rsid w:val="00F262DC"/>
    <w:rsid w:val="00F40A5F"/>
    <w:rsid w:val="00F425CB"/>
    <w:rsid w:val="00F45ED8"/>
    <w:rsid w:val="00F57079"/>
    <w:rsid w:val="00F6104B"/>
    <w:rsid w:val="00F81202"/>
    <w:rsid w:val="00F85320"/>
    <w:rsid w:val="00F90B73"/>
    <w:rsid w:val="00F90E99"/>
    <w:rsid w:val="00F92A2E"/>
    <w:rsid w:val="00F94CA9"/>
    <w:rsid w:val="00FA6D37"/>
    <w:rsid w:val="00FB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5347"/>
  <w15:chartTrackingRefBased/>
  <w15:docId w15:val="{8175A88E-4861-4250-AE72-452A5324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7C08"/>
    <w:pPr>
      <w:ind w:left="720"/>
      <w:contextualSpacing/>
    </w:pPr>
  </w:style>
  <w:style w:type="table" w:styleId="Mriekatabuky">
    <w:name w:val="Table Grid"/>
    <w:basedOn w:val="Normlnatabuka"/>
    <w:uiPriority w:val="39"/>
    <w:rsid w:val="00E87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46850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6850"/>
  </w:style>
  <w:style w:type="paragraph" w:styleId="Pta">
    <w:name w:val="footer"/>
    <w:basedOn w:val="Normlny"/>
    <w:link w:val="PtaChar"/>
    <w:uiPriority w:val="99"/>
    <w:unhideWhenUsed/>
    <w:rsid w:val="0024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6850"/>
  </w:style>
  <w:style w:type="paragraph" w:styleId="Textbubliny">
    <w:name w:val="Balloon Text"/>
    <w:basedOn w:val="Normlny"/>
    <w:link w:val="TextbublinyChar"/>
    <w:uiPriority w:val="99"/>
    <w:semiHidden/>
    <w:unhideWhenUsed/>
    <w:rsid w:val="00C06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6DF8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716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is.stavche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15E7-3247-4005-8B38-45BCF2C5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hromec</dc:creator>
  <cp:keywords/>
  <dc:description/>
  <cp:lastModifiedBy>petra hromcova</cp:lastModifiedBy>
  <cp:revision>108</cp:revision>
  <cp:lastPrinted>2018-12-11T08:33:00Z</cp:lastPrinted>
  <dcterms:created xsi:type="dcterms:W3CDTF">2018-07-01T17:16:00Z</dcterms:created>
  <dcterms:modified xsi:type="dcterms:W3CDTF">2023-01-02T17:31:00Z</dcterms:modified>
</cp:coreProperties>
</file>